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94306B" w:rsidRDefault="005D6DB9">
      <w:pPr>
        <w:pStyle w:val="normal0"/>
        <w:jc w:val="center"/>
      </w:pPr>
      <w:r>
        <w:rPr>
          <w:rFonts w:ascii="Averia Sans Libre" w:eastAsia="Averia Sans Libre" w:hAnsi="Averia Sans Libre" w:cs="Averia Sans Libre"/>
          <w:sz w:val="72"/>
          <w:szCs w:val="72"/>
        </w:rPr>
        <w:t>Newberry Medal Winners</w:t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-219074</wp:posOffset>
            </wp:positionH>
            <wp:positionV relativeFrom="paragraph">
              <wp:posOffset>0</wp:posOffset>
            </wp:positionV>
            <wp:extent cx="1408747" cy="1408747"/>
            <wp:effectExtent l="0" t="0" r="0" b="0"/>
            <wp:wrapSquare wrapText="bothSides" distT="114300" distB="114300" distL="114300" distR="114300"/>
            <wp:docPr id="1" name="image01.jpg" descr="newbery-medal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ewbery-medal(2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8747" cy="1408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306B" w:rsidRDefault="0094306B">
      <w:pPr>
        <w:pStyle w:val="normal0"/>
        <w:jc w:val="center"/>
      </w:pPr>
    </w:p>
    <w:p w:rsidR="0094306B" w:rsidRDefault="005D6DB9">
      <w:pPr>
        <w:pStyle w:val="normal0"/>
        <w:jc w:val="center"/>
      </w:pPr>
      <w:r>
        <w:rPr>
          <w:b/>
          <w:color w:val="303030"/>
          <w:highlight w:val="white"/>
        </w:rPr>
        <w:t xml:space="preserve">(For </w:t>
      </w:r>
      <w:r>
        <w:rPr>
          <w:b/>
          <w:color w:val="303030"/>
          <w:highlight w:val="white"/>
        </w:rPr>
        <w:t>the most distinguished American children's book</w:t>
      </w:r>
    </w:p>
    <w:p w:rsidR="0094306B" w:rsidRDefault="005D6DB9">
      <w:pPr>
        <w:pStyle w:val="normal0"/>
        <w:jc w:val="center"/>
      </w:pPr>
      <w:r>
        <w:rPr>
          <w:b/>
          <w:color w:val="303030"/>
          <w:highlight w:val="white"/>
        </w:rPr>
        <w:t>published the previous year)</w:t>
      </w:r>
    </w:p>
    <w:p w:rsidR="0094306B" w:rsidRDefault="0094306B">
      <w:pPr>
        <w:pStyle w:val="normal0"/>
      </w:pPr>
    </w:p>
    <w:p w:rsidR="0094306B" w:rsidRDefault="0094306B">
      <w:pPr>
        <w:pStyle w:val="normal0"/>
      </w:pPr>
    </w:p>
    <w:p w:rsidR="0094306B" w:rsidRDefault="0094306B">
      <w:pPr>
        <w:pStyle w:val="normal0"/>
      </w:pP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2015: </w:t>
      </w:r>
      <w:r>
        <w:rPr>
          <w:b/>
          <w:i/>
          <w:color w:val="303030"/>
          <w:highlight w:val="white"/>
        </w:rPr>
        <w:t xml:space="preserve">The Crossover </w:t>
      </w:r>
      <w:r>
        <w:rPr>
          <w:color w:val="303030"/>
          <w:highlight w:val="white"/>
        </w:rPr>
        <w:t>by Kwame Alexander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2014: </w:t>
      </w:r>
      <w:r>
        <w:rPr>
          <w:b/>
          <w:i/>
          <w:color w:val="303030"/>
          <w:highlight w:val="white"/>
        </w:rPr>
        <w:t>Flora &amp; Ulysses: The Illuminated Adventures</w:t>
      </w:r>
      <w:r>
        <w:rPr>
          <w:color w:val="303030"/>
          <w:highlight w:val="white"/>
        </w:rPr>
        <w:t xml:space="preserve"> by Kate DiCamillo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2013: </w:t>
      </w:r>
      <w:r>
        <w:rPr>
          <w:b/>
          <w:i/>
          <w:color w:val="303030"/>
          <w:highlight w:val="white"/>
        </w:rPr>
        <w:t xml:space="preserve">The One and Only Ivan </w:t>
      </w:r>
      <w:r>
        <w:rPr>
          <w:color w:val="303030"/>
          <w:highlight w:val="white"/>
        </w:rPr>
        <w:t>by Katherine Applegate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2012: </w:t>
      </w:r>
      <w:r>
        <w:rPr>
          <w:b/>
          <w:i/>
          <w:color w:val="303030"/>
          <w:highlight w:val="white"/>
        </w:rPr>
        <w:t>Dead End in Norvelt</w:t>
      </w:r>
      <w:r>
        <w:rPr>
          <w:color w:val="303030"/>
          <w:highlight w:val="white"/>
        </w:rPr>
        <w:t xml:space="preserve"> by Jack Gantos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>2011:</w:t>
      </w:r>
      <w:r>
        <w:rPr>
          <w:color w:val="303030"/>
          <w:highlight w:val="white"/>
        </w:rPr>
        <w:t xml:space="preserve"> </w:t>
      </w:r>
      <w:r>
        <w:rPr>
          <w:b/>
          <w:i/>
          <w:color w:val="303030"/>
          <w:highlight w:val="white"/>
        </w:rPr>
        <w:t xml:space="preserve">Moon over Manifest </w:t>
      </w:r>
      <w:r>
        <w:rPr>
          <w:color w:val="303030"/>
          <w:highlight w:val="white"/>
        </w:rPr>
        <w:t>by Clare Vanderpool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2010: </w:t>
      </w:r>
      <w:r>
        <w:rPr>
          <w:b/>
          <w:i/>
          <w:color w:val="FFFFFF"/>
          <w:highlight w:val="white"/>
        </w:rPr>
        <w:t>When You Reach Me</w:t>
      </w:r>
      <w:r>
        <w:rPr>
          <w:color w:val="FFFFFF"/>
          <w:highlight w:val="white"/>
        </w:rPr>
        <w:t xml:space="preserve"> by Rebecca Stead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2009: </w:t>
      </w:r>
      <w:r>
        <w:rPr>
          <w:b/>
          <w:i/>
          <w:color w:val="303030"/>
          <w:highlight w:val="white"/>
        </w:rPr>
        <w:t>The Graveyard Book</w:t>
      </w:r>
      <w:r>
        <w:rPr>
          <w:color w:val="303030"/>
          <w:highlight w:val="white"/>
        </w:rPr>
        <w:t xml:space="preserve"> by Neil Gaiman, illus. by Dave McKean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2008: </w:t>
      </w:r>
      <w:r>
        <w:rPr>
          <w:b/>
          <w:i/>
          <w:color w:val="303030"/>
          <w:highlight w:val="white"/>
        </w:rPr>
        <w:t>Good Masters! Sweet Ladies! Voices from a Medieval Village</w:t>
      </w:r>
      <w:r>
        <w:rPr>
          <w:color w:val="303030"/>
          <w:highlight w:val="white"/>
        </w:rPr>
        <w:t xml:space="preserve"> by Laura Amy Schlitz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2007: </w:t>
      </w:r>
      <w:r>
        <w:rPr>
          <w:b/>
          <w:i/>
          <w:color w:val="303030"/>
          <w:highlight w:val="white"/>
        </w:rPr>
        <w:t>The Higher Power of Lucky</w:t>
      </w:r>
      <w:r>
        <w:rPr>
          <w:color w:val="303030"/>
          <w:highlight w:val="white"/>
        </w:rPr>
        <w:t xml:space="preserve"> by Susan Patron, illus. by Matt Phelan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2006: </w:t>
      </w:r>
      <w:r>
        <w:rPr>
          <w:b/>
          <w:i/>
          <w:color w:val="303030"/>
          <w:highlight w:val="white"/>
        </w:rPr>
        <w:t>Criss Cross</w:t>
      </w:r>
      <w:r>
        <w:rPr>
          <w:color w:val="303030"/>
          <w:highlight w:val="white"/>
        </w:rPr>
        <w:t xml:space="preserve"> by Lynne Rae Perkins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2005: </w:t>
      </w:r>
      <w:r>
        <w:rPr>
          <w:b/>
          <w:i/>
          <w:color w:val="303030"/>
          <w:highlight w:val="white"/>
        </w:rPr>
        <w:t>Kira-Kira</w:t>
      </w:r>
      <w:r>
        <w:rPr>
          <w:color w:val="303030"/>
          <w:highlight w:val="white"/>
        </w:rPr>
        <w:t xml:space="preserve"> by Cynthia Kadohata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2004: </w:t>
      </w:r>
      <w:r>
        <w:rPr>
          <w:b/>
          <w:i/>
          <w:color w:val="303030"/>
          <w:highlight w:val="white"/>
        </w:rPr>
        <w:t>The Tale of Despereaux: Being the Story of a Mouse, a Princess, Some Soup, and</w:t>
      </w:r>
      <w:r>
        <w:rPr>
          <w:b/>
          <w:i/>
          <w:color w:val="303030"/>
          <w:highlight w:val="white"/>
        </w:rPr>
        <w:t xml:space="preserve"> a Spool of    Thread</w:t>
      </w:r>
      <w:r>
        <w:rPr>
          <w:color w:val="303030"/>
          <w:highlight w:val="white"/>
        </w:rPr>
        <w:t xml:space="preserve"> by Kate DiCamillo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2003: </w:t>
      </w:r>
      <w:r>
        <w:rPr>
          <w:b/>
          <w:i/>
          <w:color w:val="303030"/>
          <w:highlight w:val="white"/>
        </w:rPr>
        <w:t>Crispin: The Cross of Lead</w:t>
      </w:r>
      <w:r>
        <w:rPr>
          <w:color w:val="303030"/>
          <w:highlight w:val="white"/>
        </w:rPr>
        <w:t xml:space="preserve"> by Avi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2002: </w:t>
      </w:r>
      <w:r>
        <w:rPr>
          <w:b/>
          <w:i/>
          <w:color w:val="303030"/>
          <w:highlight w:val="white"/>
        </w:rPr>
        <w:t>A Single Shard</w:t>
      </w:r>
      <w:r>
        <w:rPr>
          <w:color w:val="303030"/>
          <w:highlight w:val="white"/>
        </w:rPr>
        <w:t xml:space="preserve"> by Linda Sue Park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2001: </w:t>
      </w:r>
      <w:r>
        <w:rPr>
          <w:b/>
          <w:i/>
          <w:color w:val="303030"/>
          <w:highlight w:val="white"/>
        </w:rPr>
        <w:t>A Year Down Yonder</w:t>
      </w:r>
      <w:r>
        <w:rPr>
          <w:color w:val="303030"/>
          <w:highlight w:val="white"/>
        </w:rPr>
        <w:t xml:space="preserve"> by Richard Peck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2000: </w:t>
      </w:r>
      <w:r>
        <w:rPr>
          <w:b/>
          <w:i/>
          <w:color w:val="303030"/>
          <w:highlight w:val="white"/>
        </w:rPr>
        <w:t>Bud, Not Buddy</w:t>
      </w:r>
      <w:r>
        <w:rPr>
          <w:color w:val="303030"/>
          <w:highlight w:val="white"/>
        </w:rPr>
        <w:t xml:space="preserve"> by Christopher Paul Curtis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1999: </w:t>
      </w:r>
      <w:r>
        <w:rPr>
          <w:b/>
          <w:i/>
          <w:color w:val="303030"/>
          <w:highlight w:val="white"/>
        </w:rPr>
        <w:t>Holes</w:t>
      </w:r>
      <w:r>
        <w:rPr>
          <w:color w:val="303030"/>
          <w:highlight w:val="white"/>
        </w:rPr>
        <w:t xml:space="preserve"> by Louis Sachar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1998: </w:t>
      </w:r>
      <w:r>
        <w:rPr>
          <w:b/>
          <w:i/>
          <w:color w:val="303030"/>
          <w:highlight w:val="white"/>
        </w:rPr>
        <w:t>Out of t</w:t>
      </w:r>
      <w:r>
        <w:rPr>
          <w:b/>
          <w:i/>
          <w:color w:val="303030"/>
          <w:highlight w:val="white"/>
        </w:rPr>
        <w:t>he Dust</w:t>
      </w:r>
      <w:r>
        <w:rPr>
          <w:color w:val="303030"/>
          <w:highlight w:val="white"/>
        </w:rPr>
        <w:t xml:space="preserve"> by Karen Hesse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1997: </w:t>
      </w:r>
      <w:r>
        <w:rPr>
          <w:b/>
          <w:i/>
          <w:color w:val="303030"/>
          <w:highlight w:val="white"/>
        </w:rPr>
        <w:t>The View from Saturday</w:t>
      </w:r>
      <w:r>
        <w:rPr>
          <w:color w:val="303030"/>
          <w:highlight w:val="white"/>
        </w:rPr>
        <w:t xml:space="preserve"> by E.L. Konigsburg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1996: </w:t>
      </w:r>
      <w:r>
        <w:rPr>
          <w:b/>
          <w:i/>
          <w:color w:val="303030"/>
          <w:highlight w:val="white"/>
        </w:rPr>
        <w:t>The Midwife's Apprentice</w:t>
      </w:r>
      <w:r>
        <w:rPr>
          <w:color w:val="303030"/>
          <w:highlight w:val="white"/>
        </w:rPr>
        <w:t xml:space="preserve"> by Karen Cushman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1995: </w:t>
      </w:r>
      <w:r>
        <w:rPr>
          <w:b/>
          <w:i/>
          <w:color w:val="303030"/>
          <w:highlight w:val="white"/>
        </w:rPr>
        <w:t>Walk Two Moons</w:t>
      </w:r>
      <w:r>
        <w:rPr>
          <w:color w:val="303030"/>
          <w:highlight w:val="white"/>
        </w:rPr>
        <w:t xml:space="preserve"> by Sharon Creech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1994: </w:t>
      </w:r>
      <w:r>
        <w:rPr>
          <w:b/>
          <w:i/>
          <w:color w:val="FFFFFF"/>
          <w:highlight w:val="white"/>
        </w:rPr>
        <w:t>The Giver</w:t>
      </w:r>
      <w:r>
        <w:rPr>
          <w:color w:val="FFFFFF"/>
          <w:highlight w:val="white"/>
        </w:rPr>
        <w:t xml:space="preserve"> by Lois Lowry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1993: </w:t>
      </w:r>
      <w:r>
        <w:rPr>
          <w:b/>
          <w:i/>
          <w:color w:val="303030"/>
          <w:highlight w:val="white"/>
        </w:rPr>
        <w:t>Missing May</w:t>
      </w:r>
      <w:r>
        <w:rPr>
          <w:color w:val="303030"/>
          <w:highlight w:val="white"/>
        </w:rPr>
        <w:t xml:space="preserve"> by Cynthia Rylant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1992: </w:t>
      </w:r>
      <w:r>
        <w:rPr>
          <w:b/>
          <w:i/>
          <w:color w:val="303030"/>
          <w:highlight w:val="white"/>
        </w:rPr>
        <w:t>Shiloh</w:t>
      </w:r>
      <w:r>
        <w:rPr>
          <w:color w:val="303030"/>
          <w:highlight w:val="white"/>
        </w:rPr>
        <w:t xml:space="preserve"> by Phyllis Reyn</w:t>
      </w:r>
      <w:r>
        <w:rPr>
          <w:color w:val="303030"/>
          <w:highlight w:val="white"/>
        </w:rPr>
        <w:t xml:space="preserve">olds Naylor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1991: </w:t>
      </w:r>
      <w:r>
        <w:rPr>
          <w:b/>
          <w:i/>
          <w:color w:val="303030"/>
          <w:highlight w:val="white"/>
        </w:rPr>
        <w:t>Maniac Magee</w:t>
      </w:r>
      <w:r>
        <w:rPr>
          <w:color w:val="303030"/>
          <w:highlight w:val="white"/>
        </w:rPr>
        <w:t xml:space="preserve"> by Jerry Spinelli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1990: </w:t>
      </w:r>
      <w:r>
        <w:rPr>
          <w:b/>
          <w:i/>
          <w:color w:val="FFFFFF"/>
          <w:highlight w:val="white"/>
        </w:rPr>
        <w:t>Number the Stars</w:t>
      </w:r>
      <w:r>
        <w:rPr>
          <w:color w:val="FFFFFF"/>
          <w:highlight w:val="white"/>
        </w:rPr>
        <w:t xml:space="preserve"> by Lois Lowry</w:t>
      </w:r>
      <w:r>
        <w:rPr>
          <w:color w:val="303030"/>
          <w:highlight w:val="white"/>
        </w:rPr>
        <w:t xml:space="preserve">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1989: </w:t>
      </w:r>
      <w:r>
        <w:rPr>
          <w:b/>
          <w:i/>
          <w:color w:val="303030"/>
          <w:highlight w:val="white"/>
        </w:rPr>
        <w:t>Joyful Noise: Poems for Two Voices</w:t>
      </w:r>
      <w:r>
        <w:rPr>
          <w:color w:val="303030"/>
          <w:highlight w:val="white"/>
        </w:rPr>
        <w:t xml:space="preserve"> by Paul Fleischman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1988: </w:t>
      </w:r>
      <w:r>
        <w:rPr>
          <w:b/>
          <w:i/>
          <w:color w:val="303030"/>
          <w:highlight w:val="white"/>
        </w:rPr>
        <w:t>Lincoln: A Photobiography</w:t>
      </w:r>
      <w:r>
        <w:rPr>
          <w:color w:val="303030"/>
          <w:highlight w:val="white"/>
        </w:rPr>
        <w:t xml:space="preserve"> by Russell Freedman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1987: </w:t>
      </w:r>
      <w:r>
        <w:rPr>
          <w:b/>
          <w:i/>
          <w:color w:val="303030"/>
          <w:highlight w:val="white"/>
        </w:rPr>
        <w:t>The Whipping Boy</w:t>
      </w:r>
      <w:r>
        <w:rPr>
          <w:color w:val="303030"/>
          <w:highlight w:val="white"/>
        </w:rPr>
        <w:t xml:space="preserve"> by Sid Fleischman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1986: </w:t>
      </w:r>
      <w:r>
        <w:rPr>
          <w:b/>
          <w:i/>
          <w:color w:val="303030"/>
          <w:highlight w:val="white"/>
        </w:rPr>
        <w:t>Sarah, Plain and Tall</w:t>
      </w:r>
      <w:r>
        <w:rPr>
          <w:color w:val="303030"/>
          <w:highlight w:val="white"/>
        </w:rPr>
        <w:t xml:space="preserve"> by Patricia MacLachlan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1985: </w:t>
      </w:r>
      <w:r>
        <w:rPr>
          <w:b/>
          <w:i/>
          <w:color w:val="303030"/>
          <w:highlight w:val="white"/>
        </w:rPr>
        <w:t>The Hero and the Crown</w:t>
      </w:r>
      <w:r>
        <w:rPr>
          <w:color w:val="303030"/>
          <w:highlight w:val="white"/>
        </w:rPr>
        <w:t xml:space="preserve"> by Robin McKinley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1984: </w:t>
      </w:r>
      <w:r>
        <w:rPr>
          <w:b/>
          <w:i/>
          <w:color w:val="303030"/>
          <w:highlight w:val="white"/>
        </w:rPr>
        <w:t>Dear Mr. Henshaw</w:t>
      </w:r>
      <w:r>
        <w:rPr>
          <w:color w:val="303030"/>
          <w:highlight w:val="white"/>
        </w:rPr>
        <w:t xml:space="preserve"> by Beverly Cleary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1983: </w:t>
      </w:r>
      <w:r>
        <w:rPr>
          <w:b/>
          <w:i/>
          <w:color w:val="303030"/>
          <w:highlight w:val="white"/>
        </w:rPr>
        <w:t>Dicey's Song</w:t>
      </w:r>
      <w:r>
        <w:rPr>
          <w:color w:val="303030"/>
          <w:highlight w:val="white"/>
        </w:rPr>
        <w:t xml:space="preserve"> by Cynthia Voigt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1982: </w:t>
      </w:r>
      <w:r>
        <w:rPr>
          <w:b/>
          <w:i/>
          <w:color w:val="303030"/>
          <w:highlight w:val="white"/>
        </w:rPr>
        <w:t>A Visit to William Blake's Inn: Poems for Innocent and Experienced Travelers</w:t>
      </w:r>
      <w:r>
        <w:rPr>
          <w:color w:val="303030"/>
          <w:highlight w:val="white"/>
        </w:rPr>
        <w:t xml:space="preserve"> </w:t>
      </w:r>
      <w:r>
        <w:rPr>
          <w:color w:val="303030"/>
          <w:highlight w:val="white"/>
        </w:rPr>
        <w:t xml:space="preserve">by Nancy Willard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1981: </w:t>
      </w:r>
      <w:r>
        <w:rPr>
          <w:b/>
          <w:i/>
          <w:color w:val="303030"/>
          <w:highlight w:val="white"/>
        </w:rPr>
        <w:t>Jacob Have I Loved</w:t>
      </w:r>
      <w:r>
        <w:rPr>
          <w:color w:val="303030"/>
          <w:highlight w:val="white"/>
        </w:rPr>
        <w:t xml:space="preserve"> by Katherine Paterson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1980: </w:t>
      </w:r>
      <w:r>
        <w:rPr>
          <w:b/>
          <w:i/>
          <w:color w:val="303030"/>
          <w:highlight w:val="white"/>
        </w:rPr>
        <w:t>A Gathering of Days: A New England Girl's Journal, 1830-1832</w:t>
      </w:r>
      <w:r>
        <w:rPr>
          <w:color w:val="303030"/>
          <w:highlight w:val="white"/>
        </w:rPr>
        <w:t xml:space="preserve"> by Joan W. Blos (Scribner)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1979: </w:t>
      </w:r>
      <w:r>
        <w:rPr>
          <w:b/>
          <w:i/>
          <w:color w:val="303030"/>
          <w:highlight w:val="white"/>
        </w:rPr>
        <w:t>The Westing Game</w:t>
      </w:r>
      <w:r>
        <w:rPr>
          <w:color w:val="303030"/>
          <w:highlight w:val="white"/>
        </w:rPr>
        <w:t xml:space="preserve"> by Ellen Raskin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1978: </w:t>
      </w:r>
      <w:r>
        <w:rPr>
          <w:b/>
          <w:i/>
          <w:color w:val="303030"/>
          <w:highlight w:val="white"/>
        </w:rPr>
        <w:t>Bridge to Terabithia</w:t>
      </w:r>
      <w:r>
        <w:rPr>
          <w:color w:val="303030"/>
          <w:highlight w:val="white"/>
        </w:rPr>
        <w:t xml:space="preserve"> by Katherine Paterson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1977: </w:t>
      </w:r>
      <w:r>
        <w:rPr>
          <w:b/>
          <w:i/>
          <w:color w:val="303030"/>
          <w:highlight w:val="white"/>
        </w:rPr>
        <w:t>Roll of Thunder, Hear My Cry</w:t>
      </w:r>
      <w:r>
        <w:rPr>
          <w:color w:val="303030"/>
          <w:highlight w:val="white"/>
        </w:rPr>
        <w:t xml:space="preserve"> by Mildred D. Taylor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1976: </w:t>
      </w:r>
      <w:r>
        <w:rPr>
          <w:b/>
          <w:i/>
          <w:color w:val="303030"/>
          <w:highlight w:val="white"/>
        </w:rPr>
        <w:t>The Grey King</w:t>
      </w:r>
      <w:r>
        <w:rPr>
          <w:color w:val="303030"/>
          <w:highlight w:val="white"/>
        </w:rPr>
        <w:t xml:space="preserve"> by Susan Cooper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1975: </w:t>
      </w:r>
      <w:r>
        <w:rPr>
          <w:b/>
          <w:i/>
          <w:color w:val="303030"/>
          <w:highlight w:val="white"/>
        </w:rPr>
        <w:t>M. C. Higgins, the Great</w:t>
      </w:r>
      <w:r>
        <w:rPr>
          <w:color w:val="303030"/>
          <w:highlight w:val="white"/>
        </w:rPr>
        <w:t xml:space="preserve"> by Virginia Hamilton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1974: </w:t>
      </w:r>
      <w:r>
        <w:rPr>
          <w:b/>
          <w:i/>
          <w:color w:val="303030"/>
          <w:highlight w:val="white"/>
        </w:rPr>
        <w:t>The Slave Dancer</w:t>
      </w:r>
      <w:r>
        <w:rPr>
          <w:color w:val="303030"/>
          <w:highlight w:val="white"/>
        </w:rPr>
        <w:t xml:space="preserve"> by Paula Fox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1973: </w:t>
      </w:r>
      <w:r>
        <w:rPr>
          <w:b/>
          <w:i/>
          <w:color w:val="303030"/>
          <w:highlight w:val="white"/>
        </w:rPr>
        <w:t>Julie of the Wolves</w:t>
      </w:r>
      <w:r>
        <w:rPr>
          <w:color w:val="303030"/>
          <w:highlight w:val="white"/>
        </w:rPr>
        <w:t xml:space="preserve"> by Jean Craighead George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1972: </w:t>
      </w:r>
      <w:r>
        <w:rPr>
          <w:b/>
          <w:i/>
          <w:color w:val="303030"/>
          <w:highlight w:val="white"/>
        </w:rPr>
        <w:t xml:space="preserve">Mrs. Frisby and the </w:t>
      </w:r>
      <w:r>
        <w:rPr>
          <w:b/>
          <w:i/>
          <w:color w:val="303030"/>
          <w:highlight w:val="white"/>
        </w:rPr>
        <w:t>Rats of NIMH</w:t>
      </w:r>
      <w:r>
        <w:rPr>
          <w:color w:val="303030"/>
          <w:highlight w:val="white"/>
        </w:rPr>
        <w:t xml:space="preserve"> by Robert C. O'Brien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1971: </w:t>
      </w:r>
      <w:r>
        <w:rPr>
          <w:b/>
          <w:i/>
          <w:color w:val="303030"/>
          <w:highlight w:val="white"/>
        </w:rPr>
        <w:t>Summer of the Swans</w:t>
      </w:r>
      <w:r>
        <w:rPr>
          <w:color w:val="303030"/>
          <w:highlight w:val="white"/>
        </w:rPr>
        <w:t xml:space="preserve"> by Betsy Byars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1970: </w:t>
      </w:r>
      <w:r>
        <w:rPr>
          <w:b/>
          <w:i/>
          <w:color w:val="303030"/>
          <w:highlight w:val="white"/>
        </w:rPr>
        <w:t>Sounder</w:t>
      </w:r>
      <w:r>
        <w:rPr>
          <w:color w:val="303030"/>
          <w:highlight w:val="white"/>
        </w:rPr>
        <w:t xml:space="preserve"> by William H. Armstrong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1969: </w:t>
      </w:r>
      <w:r>
        <w:rPr>
          <w:b/>
          <w:i/>
          <w:color w:val="303030"/>
          <w:highlight w:val="white"/>
        </w:rPr>
        <w:t>The High King</w:t>
      </w:r>
      <w:r>
        <w:rPr>
          <w:color w:val="303030"/>
          <w:highlight w:val="white"/>
        </w:rPr>
        <w:t xml:space="preserve"> by Lloyd Alexander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1968: </w:t>
      </w:r>
      <w:r>
        <w:rPr>
          <w:b/>
          <w:i/>
          <w:color w:val="303030"/>
          <w:highlight w:val="white"/>
        </w:rPr>
        <w:t>From the Mixed-Up Files of Mrs. Basil E. Frankweiler</w:t>
      </w:r>
      <w:r>
        <w:rPr>
          <w:color w:val="303030"/>
          <w:highlight w:val="white"/>
        </w:rPr>
        <w:t xml:space="preserve"> by E.L. Konigsburg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1967: </w:t>
      </w:r>
      <w:r>
        <w:rPr>
          <w:b/>
          <w:i/>
          <w:color w:val="303030"/>
          <w:highlight w:val="white"/>
        </w:rPr>
        <w:t>Up a Road Slowly</w:t>
      </w:r>
      <w:r>
        <w:rPr>
          <w:color w:val="303030"/>
          <w:highlight w:val="white"/>
        </w:rPr>
        <w:t xml:space="preserve"> by Irene Hunt (Follett)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1966: </w:t>
      </w:r>
      <w:r>
        <w:rPr>
          <w:b/>
          <w:i/>
          <w:color w:val="303030"/>
          <w:highlight w:val="white"/>
        </w:rPr>
        <w:t>I, Juan de Pareja</w:t>
      </w:r>
      <w:r>
        <w:rPr>
          <w:color w:val="303030"/>
          <w:highlight w:val="white"/>
        </w:rPr>
        <w:t xml:space="preserve"> by Elizabeth Borton de Trevino </w:t>
      </w:r>
    </w:p>
    <w:p w:rsidR="0094306B" w:rsidRDefault="005D6DB9">
      <w:pPr>
        <w:pStyle w:val="normal0"/>
      </w:pPr>
      <w:r>
        <w:rPr>
          <w:b/>
          <w:i/>
          <w:color w:val="303030"/>
          <w:highlight w:val="white"/>
        </w:rPr>
        <w:t>1965: Shadow of a Bull</w:t>
      </w:r>
      <w:r>
        <w:rPr>
          <w:b/>
          <w:color w:val="303030"/>
          <w:highlight w:val="white"/>
        </w:rPr>
        <w:t xml:space="preserve"> </w:t>
      </w:r>
      <w:r>
        <w:rPr>
          <w:color w:val="303030"/>
          <w:highlight w:val="white"/>
        </w:rPr>
        <w:t xml:space="preserve">by Maia Wojciechowska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1964: </w:t>
      </w:r>
      <w:r>
        <w:rPr>
          <w:b/>
          <w:i/>
          <w:color w:val="303030"/>
          <w:highlight w:val="white"/>
        </w:rPr>
        <w:t>It's Like This, Cat</w:t>
      </w:r>
      <w:r>
        <w:rPr>
          <w:color w:val="303030"/>
          <w:highlight w:val="white"/>
        </w:rPr>
        <w:t xml:space="preserve"> by Emily Neville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1963: </w:t>
      </w:r>
      <w:r>
        <w:rPr>
          <w:b/>
          <w:i/>
          <w:color w:val="303030"/>
          <w:highlight w:val="white"/>
        </w:rPr>
        <w:t>A Wrinkle in Time</w:t>
      </w:r>
      <w:r>
        <w:rPr>
          <w:color w:val="303030"/>
          <w:highlight w:val="white"/>
        </w:rPr>
        <w:t xml:space="preserve"> by Madeleine L'Engle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1962: </w:t>
      </w:r>
      <w:r>
        <w:rPr>
          <w:b/>
          <w:i/>
          <w:color w:val="303030"/>
          <w:highlight w:val="white"/>
        </w:rPr>
        <w:t>The Bronze Bow</w:t>
      </w:r>
      <w:r>
        <w:rPr>
          <w:color w:val="303030"/>
          <w:highlight w:val="white"/>
        </w:rPr>
        <w:t xml:space="preserve"> by </w:t>
      </w:r>
      <w:r>
        <w:rPr>
          <w:color w:val="303030"/>
          <w:highlight w:val="white"/>
        </w:rPr>
        <w:t xml:space="preserve">Elizabeth George Speare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1961: </w:t>
      </w:r>
      <w:r>
        <w:rPr>
          <w:b/>
          <w:i/>
          <w:color w:val="303030"/>
          <w:highlight w:val="white"/>
        </w:rPr>
        <w:t>Island of the Blue Dolphins</w:t>
      </w:r>
      <w:r>
        <w:rPr>
          <w:color w:val="303030"/>
          <w:highlight w:val="white"/>
        </w:rPr>
        <w:t xml:space="preserve"> by Scott O'Dell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1960: </w:t>
      </w:r>
      <w:r>
        <w:rPr>
          <w:b/>
          <w:i/>
          <w:color w:val="303030"/>
          <w:highlight w:val="white"/>
        </w:rPr>
        <w:t>Onion John</w:t>
      </w:r>
      <w:r>
        <w:rPr>
          <w:color w:val="303030"/>
          <w:highlight w:val="white"/>
        </w:rPr>
        <w:t xml:space="preserve"> by Joseph Krumgold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1959: </w:t>
      </w:r>
      <w:r>
        <w:rPr>
          <w:b/>
          <w:i/>
          <w:color w:val="303030"/>
          <w:highlight w:val="white"/>
        </w:rPr>
        <w:t>The Witch of Blackbird Pond</w:t>
      </w:r>
      <w:r>
        <w:rPr>
          <w:color w:val="303030"/>
          <w:highlight w:val="white"/>
        </w:rPr>
        <w:t xml:space="preserve"> by Elizabeth George Speare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1958: </w:t>
      </w:r>
      <w:r>
        <w:rPr>
          <w:b/>
          <w:i/>
          <w:color w:val="303030"/>
          <w:highlight w:val="white"/>
        </w:rPr>
        <w:t>Rifles for Watie</w:t>
      </w:r>
      <w:r>
        <w:rPr>
          <w:color w:val="303030"/>
          <w:highlight w:val="white"/>
        </w:rPr>
        <w:t xml:space="preserve"> by Harold Keith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1957: </w:t>
      </w:r>
      <w:r>
        <w:rPr>
          <w:b/>
          <w:i/>
          <w:color w:val="303030"/>
          <w:highlight w:val="white"/>
        </w:rPr>
        <w:t>Miracles on Maple Hill</w:t>
      </w:r>
      <w:r>
        <w:rPr>
          <w:color w:val="303030"/>
          <w:highlight w:val="white"/>
        </w:rPr>
        <w:t xml:space="preserve"> by Virginia Sorensen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1956: </w:t>
      </w:r>
      <w:r>
        <w:rPr>
          <w:b/>
          <w:i/>
          <w:color w:val="303030"/>
          <w:highlight w:val="white"/>
        </w:rPr>
        <w:t>Carry On, Mr. Bowditch</w:t>
      </w:r>
      <w:r>
        <w:rPr>
          <w:color w:val="303030"/>
          <w:highlight w:val="white"/>
        </w:rPr>
        <w:t xml:space="preserve"> by Jean Lee Latham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1955: </w:t>
      </w:r>
      <w:r>
        <w:rPr>
          <w:b/>
          <w:i/>
          <w:color w:val="303030"/>
          <w:highlight w:val="white"/>
        </w:rPr>
        <w:t>The Wheel on the School</w:t>
      </w:r>
      <w:r>
        <w:rPr>
          <w:color w:val="303030"/>
          <w:highlight w:val="white"/>
        </w:rPr>
        <w:t xml:space="preserve"> by Meindert DeJong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1954: </w:t>
      </w:r>
      <w:r>
        <w:rPr>
          <w:b/>
          <w:i/>
          <w:color w:val="303030"/>
          <w:highlight w:val="white"/>
        </w:rPr>
        <w:t>...And Now Miguel</w:t>
      </w:r>
      <w:r>
        <w:rPr>
          <w:color w:val="303030"/>
          <w:highlight w:val="white"/>
        </w:rPr>
        <w:t xml:space="preserve"> by Joseph Krumgold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1953: </w:t>
      </w:r>
      <w:r>
        <w:rPr>
          <w:b/>
          <w:i/>
          <w:color w:val="303030"/>
          <w:highlight w:val="white"/>
        </w:rPr>
        <w:t>Secret of the Andes</w:t>
      </w:r>
      <w:r>
        <w:rPr>
          <w:color w:val="303030"/>
          <w:highlight w:val="white"/>
        </w:rPr>
        <w:t xml:space="preserve"> by Ann Nolan Clark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1952: </w:t>
      </w:r>
      <w:r>
        <w:rPr>
          <w:b/>
          <w:i/>
          <w:color w:val="303030"/>
          <w:highlight w:val="white"/>
        </w:rPr>
        <w:t>Ginger Pye</w:t>
      </w:r>
      <w:r>
        <w:rPr>
          <w:color w:val="303030"/>
          <w:highlight w:val="white"/>
        </w:rPr>
        <w:t xml:space="preserve"> by Eleanor Estes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1951: </w:t>
      </w:r>
      <w:r>
        <w:rPr>
          <w:b/>
          <w:i/>
          <w:color w:val="303030"/>
          <w:highlight w:val="white"/>
        </w:rPr>
        <w:t>Amo</w:t>
      </w:r>
      <w:r>
        <w:rPr>
          <w:b/>
          <w:i/>
          <w:color w:val="303030"/>
          <w:highlight w:val="white"/>
        </w:rPr>
        <w:t>s Fortune, Free Man</w:t>
      </w:r>
      <w:r>
        <w:rPr>
          <w:color w:val="303030"/>
          <w:highlight w:val="white"/>
        </w:rPr>
        <w:t xml:space="preserve"> by Elizabeth Yates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1950: </w:t>
      </w:r>
      <w:r>
        <w:rPr>
          <w:b/>
          <w:i/>
          <w:color w:val="303030"/>
          <w:highlight w:val="white"/>
        </w:rPr>
        <w:t>The Door in the Wall</w:t>
      </w:r>
      <w:r>
        <w:rPr>
          <w:color w:val="303030"/>
          <w:highlight w:val="white"/>
        </w:rPr>
        <w:t xml:space="preserve"> by Marguerite de Angeli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1949: </w:t>
      </w:r>
      <w:r>
        <w:rPr>
          <w:b/>
          <w:i/>
          <w:color w:val="303030"/>
          <w:highlight w:val="white"/>
        </w:rPr>
        <w:t>King of the Wind</w:t>
      </w:r>
      <w:r>
        <w:rPr>
          <w:color w:val="303030"/>
          <w:highlight w:val="white"/>
        </w:rPr>
        <w:t xml:space="preserve"> by Marguerite Henry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1948: </w:t>
      </w:r>
      <w:r>
        <w:rPr>
          <w:b/>
          <w:i/>
          <w:color w:val="303030"/>
          <w:highlight w:val="white"/>
        </w:rPr>
        <w:t>The Twenty-One Balloons</w:t>
      </w:r>
      <w:r>
        <w:rPr>
          <w:color w:val="303030"/>
          <w:highlight w:val="white"/>
        </w:rPr>
        <w:t xml:space="preserve"> by William Pène du Bois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1947: </w:t>
      </w:r>
      <w:r>
        <w:rPr>
          <w:b/>
          <w:i/>
          <w:color w:val="303030"/>
          <w:highlight w:val="white"/>
        </w:rPr>
        <w:t>Miss Hickory</w:t>
      </w:r>
      <w:r>
        <w:rPr>
          <w:color w:val="303030"/>
          <w:highlight w:val="white"/>
        </w:rPr>
        <w:t xml:space="preserve"> by Carolyn Sherwin Bailey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1946: </w:t>
      </w:r>
      <w:r>
        <w:rPr>
          <w:b/>
          <w:i/>
          <w:color w:val="303030"/>
          <w:highlight w:val="white"/>
        </w:rPr>
        <w:t>Strawberry Gi</w:t>
      </w:r>
      <w:r>
        <w:rPr>
          <w:b/>
          <w:i/>
          <w:color w:val="303030"/>
          <w:highlight w:val="white"/>
        </w:rPr>
        <w:t>rl</w:t>
      </w:r>
      <w:r>
        <w:rPr>
          <w:color w:val="303030"/>
          <w:highlight w:val="white"/>
        </w:rPr>
        <w:t xml:space="preserve"> by Lois Lenski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1945: </w:t>
      </w:r>
      <w:r>
        <w:rPr>
          <w:b/>
          <w:i/>
          <w:color w:val="303030"/>
          <w:highlight w:val="white"/>
        </w:rPr>
        <w:t>Rabbit Hill</w:t>
      </w:r>
      <w:r>
        <w:rPr>
          <w:color w:val="303030"/>
          <w:highlight w:val="white"/>
        </w:rPr>
        <w:t xml:space="preserve"> by Robert Lawson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1944: </w:t>
      </w:r>
      <w:r>
        <w:rPr>
          <w:b/>
          <w:i/>
          <w:color w:val="303030"/>
          <w:highlight w:val="white"/>
        </w:rPr>
        <w:t>Johnny Tremain</w:t>
      </w:r>
      <w:r>
        <w:rPr>
          <w:color w:val="303030"/>
          <w:highlight w:val="white"/>
        </w:rPr>
        <w:t xml:space="preserve"> by Esther Forbes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1943: </w:t>
      </w:r>
      <w:r>
        <w:rPr>
          <w:b/>
          <w:i/>
          <w:color w:val="303030"/>
          <w:highlight w:val="white"/>
        </w:rPr>
        <w:t>Adam of the Road</w:t>
      </w:r>
      <w:r>
        <w:rPr>
          <w:color w:val="303030"/>
          <w:highlight w:val="white"/>
        </w:rPr>
        <w:t xml:space="preserve"> by Elizabeth Janet Gray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1942: </w:t>
      </w:r>
      <w:r>
        <w:rPr>
          <w:b/>
          <w:i/>
          <w:color w:val="303030"/>
          <w:highlight w:val="white"/>
        </w:rPr>
        <w:t>The Matchlock Gun</w:t>
      </w:r>
      <w:r>
        <w:rPr>
          <w:color w:val="303030"/>
          <w:highlight w:val="white"/>
        </w:rPr>
        <w:t xml:space="preserve"> by Walter Edmonds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1941: </w:t>
      </w:r>
      <w:r>
        <w:rPr>
          <w:b/>
          <w:i/>
          <w:color w:val="303030"/>
          <w:highlight w:val="white"/>
        </w:rPr>
        <w:t>Call It Courage</w:t>
      </w:r>
      <w:r>
        <w:rPr>
          <w:color w:val="303030"/>
          <w:highlight w:val="white"/>
        </w:rPr>
        <w:t xml:space="preserve"> by Armstrong Sperry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1940: </w:t>
      </w:r>
      <w:r>
        <w:rPr>
          <w:b/>
          <w:i/>
          <w:color w:val="303030"/>
          <w:highlight w:val="white"/>
        </w:rPr>
        <w:t>Daniel Boone</w:t>
      </w:r>
      <w:r>
        <w:rPr>
          <w:color w:val="303030"/>
          <w:highlight w:val="white"/>
        </w:rPr>
        <w:t xml:space="preserve"> by James Daugherty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1939: </w:t>
      </w:r>
      <w:r>
        <w:rPr>
          <w:b/>
          <w:i/>
          <w:color w:val="303030"/>
          <w:highlight w:val="white"/>
        </w:rPr>
        <w:t>Thimble Summer</w:t>
      </w:r>
      <w:r>
        <w:rPr>
          <w:color w:val="303030"/>
          <w:highlight w:val="white"/>
        </w:rPr>
        <w:t xml:space="preserve"> by Elizabeth Enright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1938: </w:t>
      </w:r>
      <w:r>
        <w:rPr>
          <w:b/>
          <w:i/>
          <w:color w:val="303030"/>
          <w:highlight w:val="white"/>
        </w:rPr>
        <w:t>The White Stag</w:t>
      </w:r>
      <w:r>
        <w:rPr>
          <w:color w:val="303030"/>
          <w:highlight w:val="white"/>
        </w:rPr>
        <w:t xml:space="preserve"> by Kate Seredy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1937: </w:t>
      </w:r>
      <w:r>
        <w:rPr>
          <w:b/>
          <w:i/>
          <w:color w:val="303030"/>
          <w:highlight w:val="white"/>
        </w:rPr>
        <w:t>Roller Skates</w:t>
      </w:r>
      <w:r>
        <w:rPr>
          <w:color w:val="303030"/>
          <w:highlight w:val="white"/>
        </w:rPr>
        <w:t xml:space="preserve"> by Ruth Sawyer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1936: </w:t>
      </w:r>
      <w:r>
        <w:rPr>
          <w:b/>
          <w:i/>
          <w:color w:val="303030"/>
          <w:highlight w:val="white"/>
        </w:rPr>
        <w:t>Caddie Woodlawn</w:t>
      </w:r>
      <w:r>
        <w:rPr>
          <w:color w:val="303030"/>
          <w:highlight w:val="white"/>
        </w:rPr>
        <w:t xml:space="preserve"> by Carol Ryrie Brink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1935: </w:t>
      </w:r>
      <w:r>
        <w:rPr>
          <w:b/>
          <w:i/>
          <w:color w:val="303030"/>
          <w:highlight w:val="white"/>
        </w:rPr>
        <w:t>Dobry</w:t>
      </w:r>
      <w:r>
        <w:rPr>
          <w:color w:val="303030"/>
          <w:highlight w:val="white"/>
        </w:rPr>
        <w:t xml:space="preserve"> by Monica Shannon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1934: </w:t>
      </w:r>
      <w:r>
        <w:rPr>
          <w:b/>
          <w:i/>
          <w:color w:val="303030"/>
          <w:highlight w:val="white"/>
        </w:rPr>
        <w:t>Invincible Louisa: The Story of the Au</w:t>
      </w:r>
      <w:r>
        <w:rPr>
          <w:b/>
          <w:i/>
          <w:color w:val="303030"/>
          <w:highlight w:val="white"/>
        </w:rPr>
        <w:t>thor of Little Women</w:t>
      </w:r>
      <w:r>
        <w:rPr>
          <w:color w:val="303030"/>
          <w:highlight w:val="white"/>
        </w:rPr>
        <w:t xml:space="preserve"> by Cornelia Meigs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1933: </w:t>
      </w:r>
      <w:r>
        <w:rPr>
          <w:b/>
          <w:i/>
          <w:color w:val="303030"/>
          <w:highlight w:val="white"/>
        </w:rPr>
        <w:t>Young Fu of the Upper Yangtze</w:t>
      </w:r>
      <w:r>
        <w:rPr>
          <w:color w:val="303030"/>
          <w:highlight w:val="white"/>
        </w:rPr>
        <w:t xml:space="preserve"> by Elizabeth Lewis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1932: </w:t>
      </w:r>
      <w:r>
        <w:rPr>
          <w:b/>
          <w:i/>
          <w:color w:val="303030"/>
          <w:highlight w:val="white"/>
        </w:rPr>
        <w:t>Waterless Mountain</w:t>
      </w:r>
      <w:r>
        <w:rPr>
          <w:color w:val="303030"/>
          <w:highlight w:val="white"/>
        </w:rPr>
        <w:t xml:space="preserve"> by Laura Adams Armer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1931: </w:t>
      </w:r>
      <w:r>
        <w:rPr>
          <w:b/>
          <w:i/>
          <w:color w:val="303030"/>
          <w:highlight w:val="white"/>
        </w:rPr>
        <w:t>The Cat Who Went to Heaven</w:t>
      </w:r>
      <w:r>
        <w:rPr>
          <w:color w:val="303030"/>
          <w:highlight w:val="white"/>
        </w:rPr>
        <w:t xml:space="preserve"> by Elizabeth Coatsworth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1930: </w:t>
      </w:r>
      <w:r>
        <w:rPr>
          <w:b/>
          <w:i/>
          <w:color w:val="303030"/>
          <w:highlight w:val="white"/>
        </w:rPr>
        <w:t>Hitty, Her First Hundred Years</w:t>
      </w:r>
      <w:r>
        <w:rPr>
          <w:color w:val="303030"/>
          <w:highlight w:val="white"/>
        </w:rPr>
        <w:t xml:space="preserve"> by Rachel Field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>1</w:t>
      </w:r>
      <w:r>
        <w:rPr>
          <w:b/>
          <w:color w:val="303030"/>
          <w:highlight w:val="white"/>
        </w:rPr>
        <w:t xml:space="preserve">929: </w:t>
      </w:r>
      <w:r>
        <w:rPr>
          <w:b/>
          <w:i/>
          <w:color w:val="303030"/>
          <w:highlight w:val="white"/>
        </w:rPr>
        <w:t>The Trumpeter of Krakow</w:t>
      </w:r>
      <w:r>
        <w:rPr>
          <w:color w:val="303030"/>
          <w:highlight w:val="white"/>
        </w:rPr>
        <w:t xml:space="preserve"> by Eric P. Kelly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1928: </w:t>
      </w:r>
      <w:r>
        <w:rPr>
          <w:b/>
          <w:i/>
          <w:color w:val="303030"/>
          <w:highlight w:val="white"/>
        </w:rPr>
        <w:t>Gay Neck, the Story of a Pigeon</w:t>
      </w:r>
      <w:r>
        <w:rPr>
          <w:color w:val="303030"/>
          <w:highlight w:val="white"/>
        </w:rPr>
        <w:t xml:space="preserve"> by Dhan Gopal Mukerji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1927: </w:t>
      </w:r>
      <w:r>
        <w:rPr>
          <w:b/>
          <w:i/>
          <w:color w:val="303030"/>
          <w:highlight w:val="white"/>
        </w:rPr>
        <w:t>Smoky, the Cowhorse</w:t>
      </w:r>
      <w:r>
        <w:rPr>
          <w:color w:val="303030"/>
          <w:highlight w:val="white"/>
        </w:rPr>
        <w:t xml:space="preserve"> by Will James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1926: </w:t>
      </w:r>
      <w:r>
        <w:rPr>
          <w:b/>
          <w:i/>
          <w:color w:val="303030"/>
          <w:highlight w:val="white"/>
        </w:rPr>
        <w:t>Shen of the Sea</w:t>
      </w:r>
      <w:r>
        <w:rPr>
          <w:color w:val="303030"/>
          <w:highlight w:val="white"/>
        </w:rPr>
        <w:t xml:space="preserve"> by Arthur Bowie Chrisman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1925: </w:t>
      </w:r>
      <w:r>
        <w:rPr>
          <w:b/>
          <w:i/>
          <w:color w:val="303030"/>
          <w:highlight w:val="white"/>
        </w:rPr>
        <w:t>Tales from Silver Lands</w:t>
      </w:r>
      <w:r>
        <w:rPr>
          <w:color w:val="303030"/>
          <w:highlight w:val="white"/>
        </w:rPr>
        <w:t xml:space="preserve"> by Charles Finger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1924: </w:t>
      </w:r>
      <w:r>
        <w:rPr>
          <w:b/>
          <w:i/>
          <w:color w:val="303030"/>
          <w:highlight w:val="white"/>
        </w:rPr>
        <w:t>The Dark Frigate</w:t>
      </w:r>
      <w:r>
        <w:rPr>
          <w:color w:val="303030"/>
          <w:highlight w:val="white"/>
        </w:rPr>
        <w:t xml:space="preserve"> by Charles Hawes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1923: </w:t>
      </w:r>
      <w:r>
        <w:rPr>
          <w:b/>
          <w:i/>
          <w:color w:val="303030"/>
          <w:highlight w:val="white"/>
        </w:rPr>
        <w:t>The Voyages of Doctor Dolittle</w:t>
      </w:r>
      <w:r>
        <w:rPr>
          <w:color w:val="303030"/>
          <w:highlight w:val="white"/>
        </w:rPr>
        <w:t xml:space="preserve"> by Hugh Lofting </w:t>
      </w:r>
    </w:p>
    <w:p w:rsidR="0094306B" w:rsidRDefault="005D6DB9">
      <w:pPr>
        <w:pStyle w:val="normal0"/>
      </w:pPr>
      <w:r>
        <w:rPr>
          <w:b/>
          <w:color w:val="303030"/>
          <w:highlight w:val="white"/>
        </w:rPr>
        <w:t xml:space="preserve">1922: </w:t>
      </w:r>
      <w:r>
        <w:rPr>
          <w:b/>
          <w:i/>
          <w:color w:val="303030"/>
          <w:highlight w:val="white"/>
        </w:rPr>
        <w:t>The Story of Mankind</w:t>
      </w:r>
      <w:r>
        <w:rPr>
          <w:color w:val="303030"/>
          <w:highlight w:val="white"/>
        </w:rPr>
        <w:t xml:space="preserve"> by Hendrik Willem van Loon </w:t>
      </w:r>
    </w:p>
    <w:sectPr w:rsidR="0094306B" w:rsidSect="0094306B">
      <w:pgSz w:w="12240" w:h="15840"/>
      <w:pgMar w:top="863" w:right="863" w:bottom="863" w:left="863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ria Sans Libre">
    <w:altName w:val="Cambria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oNotTrackMoves/>
  <w:defaultTabStop w:val="720"/>
  <w:characterSpacingControl w:val="doNotCompress"/>
  <w:compat/>
  <w:rsids>
    <w:rsidRoot w:val="0094306B"/>
    <w:rsid w:val="005D6DB9"/>
    <w:rsid w:val="0094306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4306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94306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94306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94306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94306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94306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4306B"/>
  </w:style>
  <w:style w:type="paragraph" w:styleId="Title">
    <w:name w:val="Title"/>
    <w:basedOn w:val="normal0"/>
    <w:next w:val="normal0"/>
    <w:rsid w:val="0094306B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94306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3887</Characters>
  <Application>Microsoft Word 12.0.0</Application>
  <DocSecurity>0</DocSecurity>
  <Lines>32</Lines>
  <Paragraphs>7</Paragraphs>
  <ScaleCrop>false</ScaleCrop>
  <Company>Home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Heffler</cp:lastModifiedBy>
  <cp:revision>2</cp:revision>
  <dcterms:created xsi:type="dcterms:W3CDTF">2015-08-29T15:22:00Z</dcterms:created>
  <dcterms:modified xsi:type="dcterms:W3CDTF">2015-08-29T15:22:00Z</dcterms:modified>
</cp:coreProperties>
</file>